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49" w:rsidRDefault="00273364" w:rsidP="002A6128">
      <w:pPr>
        <w:ind w:left="708" w:firstLine="708"/>
      </w:pPr>
      <w:r>
        <w:t xml:space="preserve"> </w:t>
      </w:r>
      <w:r w:rsidR="002A6128">
        <w:t>Вопросы к экзамену по дисциплине «Охрана труда»</w:t>
      </w:r>
    </w:p>
    <w:p w:rsidR="002A6128" w:rsidRDefault="002A6128" w:rsidP="002A6128"/>
    <w:p w:rsidR="002A6128" w:rsidRDefault="002A6128" w:rsidP="002A6128">
      <w:r>
        <w:t>1.</w:t>
      </w:r>
      <w:r w:rsidR="00687A04">
        <w:t>Порядок разработки, согласования и утверждения инструкций по охране труда.</w:t>
      </w:r>
    </w:p>
    <w:p w:rsidR="002A6128" w:rsidRDefault="00687A04" w:rsidP="002A6128">
      <w:r>
        <w:t>2.Структура и содержание инструкций по охране труда.</w:t>
      </w:r>
    </w:p>
    <w:p w:rsidR="00687A04" w:rsidRDefault="00687A04" w:rsidP="002A6128">
      <w:r>
        <w:t>3.Проверка и пересмотр инструкций по охране труда.</w:t>
      </w:r>
    </w:p>
    <w:p w:rsidR="00687A04" w:rsidRDefault="00687A04" w:rsidP="002A6128">
      <w:r>
        <w:t>4.Регистрация</w:t>
      </w:r>
      <w:proofErr w:type="gramStart"/>
      <w:r>
        <w:t xml:space="preserve"> ,</w:t>
      </w:r>
      <w:proofErr w:type="gramEnd"/>
      <w:r>
        <w:t>копирование и учёт инструкций по охране труда.</w:t>
      </w:r>
    </w:p>
    <w:p w:rsidR="00687A04" w:rsidRDefault="00687A04" w:rsidP="002A6128">
      <w:r>
        <w:t>5,Законодательство об охране труда Республики Беларусь.</w:t>
      </w:r>
    </w:p>
    <w:p w:rsidR="00687A04" w:rsidRDefault="001B344E" w:rsidP="002A6128">
      <w:r>
        <w:t>6.</w:t>
      </w:r>
      <w:r w:rsidR="00687A04">
        <w:t xml:space="preserve">Надзор и </w:t>
      </w:r>
      <w:proofErr w:type="gramStart"/>
      <w:r w:rsidR="00687A04">
        <w:t>контроль за</w:t>
      </w:r>
      <w:proofErr w:type="gramEnd"/>
      <w:r w:rsidR="00687A04">
        <w:t xml:space="preserve"> охраной труда.</w:t>
      </w:r>
    </w:p>
    <w:p w:rsidR="00687A04" w:rsidRDefault="001B344E" w:rsidP="002A6128">
      <w:r>
        <w:t>7.Ответственность за несоблюдение законодательства по охране труда.</w:t>
      </w:r>
    </w:p>
    <w:p w:rsidR="001B344E" w:rsidRDefault="001B344E" w:rsidP="002A6128">
      <w:r>
        <w:t>8.Система управления охраной труда.</w:t>
      </w:r>
    </w:p>
    <w:p w:rsidR="001B344E" w:rsidRDefault="001B344E" w:rsidP="002A6128">
      <w:r>
        <w:t>9.Обязанности нанимателя и работников в области охраны труда.</w:t>
      </w:r>
    </w:p>
    <w:p w:rsidR="001B344E" w:rsidRDefault="001B344E" w:rsidP="002A6128">
      <w:r>
        <w:t>10.Организация работы и оснащение кабинета по охране труда.</w:t>
      </w:r>
    </w:p>
    <w:p w:rsidR="001B344E" w:rsidRDefault="001B344E" w:rsidP="002A6128">
      <w:r>
        <w:t>11.</w:t>
      </w:r>
      <w:r w:rsidR="008C24E1">
        <w:t>Служба по охране труда, её задачи.</w:t>
      </w:r>
    </w:p>
    <w:p w:rsidR="001D71D8" w:rsidRDefault="008C24E1" w:rsidP="002A6128">
      <w:r>
        <w:t>12.</w:t>
      </w:r>
      <w:r w:rsidR="001D71D8">
        <w:t>Общие положения о порядке обучения и проверки знаний по охране труда.</w:t>
      </w:r>
    </w:p>
    <w:p w:rsidR="001D71D8" w:rsidRDefault="001D71D8" w:rsidP="002A6128">
      <w:r>
        <w:t>13.Порядок обучения и поверки знаний по охране труда.</w:t>
      </w:r>
    </w:p>
    <w:p w:rsidR="008C24E1" w:rsidRDefault="001D71D8" w:rsidP="002A6128">
      <w:r>
        <w:t xml:space="preserve">14. </w:t>
      </w:r>
      <w:r w:rsidR="005C72EB">
        <w:t>Общая характеристика инструктажей по охране труда.</w:t>
      </w:r>
    </w:p>
    <w:p w:rsidR="005533FB" w:rsidRDefault="005533FB" w:rsidP="002A6128">
      <w:r>
        <w:t>15.Первичный инструктаж на рабочем месте по охране труда. Порядок и структура его проведения.</w:t>
      </w:r>
    </w:p>
    <w:p w:rsidR="005533FB" w:rsidRDefault="005533FB" w:rsidP="005533FB">
      <w:r>
        <w:t xml:space="preserve">16.Внеплановый </w:t>
      </w:r>
      <w:r w:rsidR="00980AB8">
        <w:t xml:space="preserve"> инструктаж</w:t>
      </w:r>
      <w:r>
        <w:t xml:space="preserve"> по охране труда. Порядок и структура его проведения.</w:t>
      </w:r>
      <w:r w:rsidR="003B6B24">
        <w:t xml:space="preserve"> </w:t>
      </w:r>
      <w:r w:rsidR="00980AB8">
        <w:t>Регистрация.</w:t>
      </w:r>
    </w:p>
    <w:p w:rsidR="005533FB" w:rsidRDefault="005533FB" w:rsidP="005533FB">
      <w:r>
        <w:t>17.Целевой</w:t>
      </w:r>
      <w:r w:rsidR="00980AB8">
        <w:t xml:space="preserve"> инструктаж</w:t>
      </w:r>
      <w:r>
        <w:t xml:space="preserve"> по охране труда. Порядок и структура его проведения.</w:t>
      </w:r>
      <w:r w:rsidR="00980AB8" w:rsidRPr="00980AB8">
        <w:t xml:space="preserve"> </w:t>
      </w:r>
      <w:r w:rsidR="00980AB8">
        <w:t>Регистрация.</w:t>
      </w:r>
    </w:p>
    <w:p w:rsidR="00980AB8" w:rsidRDefault="00980AB8" w:rsidP="00980AB8">
      <w:r>
        <w:t>18.Вводный инструктаж по охране труда. Порядок и структура его проведения.</w:t>
      </w:r>
      <w:r w:rsidRPr="00980AB8">
        <w:t xml:space="preserve"> </w:t>
      </w:r>
      <w:r>
        <w:t>Регистрация.</w:t>
      </w:r>
    </w:p>
    <w:p w:rsidR="002477A8" w:rsidRDefault="002477A8" w:rsidP="00980AB8">
      <w:r>
        <w:t>19.</w:t>
      </w:r>
      <w:r w:rsidR="009431E3">
        <w:t>Вредные вещества и их</w:t>
      </w:r>
      <w:r w:rsidR="003B6B24">
        <w:t xml:space="preserve"> </w:t>
      </w:r>
      <w:r w:rsidR="009431E3">
        <w:t>действие на организм человека.</w:t>
      </w:r>
    </w:p>
    <w:p w:rsidR="009431E3" w:rsidRDefault="009431E3" w:rsidP="00980AB8">
      <w:r>
        <w:t>20.Классификация вредных веществ.</w:t>
      </w:r>
    </w:p>
    <w:p w:rsidR="009431E3" w:rsidRDefault="009431E3" w:rsidP="00980AB8">
      <w:r>
        <w:t>21.Производственная пыль и её действие на организм человека.</w:t>
      </w:r>
    </w:p>
    <w:p w:rsidR="009431E3" w:rsidRDefault="009431E3" w:rsidP="00980AB8">
      <w:r>
        <w:t>22.Инженерно-технические мероприятия по защите от производственной пыли.</w:t>
      </w:r>
    </w:p>
    <w:p w:rsidR="009431E3" w:rsidRDefault="009431E3" w:rsidP="009431E3">
      <w:r>
        <w:t>23.Организационно-технические мероприятия по защите от производственной пыли.</w:t>
      </w:r>
    </w:p>
    <w:p w:rsidR="00B45D2D" w:rsidRDefault="00B45D2D" w:rsidP="009431E3">
      <w:r>
        <w:t>24.Индивидуальные средства защиты от вредных веществ.</w:t>
      </w:r>
    </w:p>
    <w:p w:rsidR="009431E3" w:rsidRDefault="000F7853" w:rsidP="00980AB8">
      <w:r>
        <w:t>25.Действие электрического тока на организм человека.</w:t>
      </w:r>
    </w:p>
    <w:p w:rsidR="000F7853" w:rsidRDefault="000F7853" w:rsidP="00980AB8">
      <w:r>
        <w:t>26.Виды поражений электрическим током.</w:t>
      </w:r>
    </w:p>
    <w:p w:rsidR="000F7853" w:rsidRDefault="000F7853" w:rsidP="00980AB8">
      <w:r>
        <w:t>27.Факторы</w:t>
      </w:r>
      <w:proofErr w:type="gramStart"/>
      <w:r>
        <w:t>,в</w:t>
      </w:r>
      <w:proofErr w:type="gramEnd"/>
      <w:r>
        <w:t>лияющие на степень поражения электрическим током.</w:t>
      </w:r>
    </w:p>
    <w:p w:rsidR="005533FB" w:rsidRDefault="000F7853" w:rsidP="002A6128">
      <w:r>
        <w:t xml:space="preserve">28.Классификация помещений по степени </w:t>
      </w:r>
      <w:proofErr w:type="spellStart"/>
      <w:r>
        <w:t>электроопасности</w:t>
      </w:r>
      <w:proofErr w:type="spellEnd"/>
      <w:r>
        <w:t>.</w:t>
      </w:r>
    </w:p>
    <w:p w:rsidR="000F7853" w:rsidRDefault="000F7853" w:rsidP="002A6128">
      <w:r>
        <w:t>29.Классификация опасных и вредных производственных факторов.</w:t>
      </w:r>
    </w:p>
    <w:p w:rsidR="000F7853" w:rsidRDefault="000F7853" w:rsidP="002A6128">
      <w:r>
        <w:t>30.</w:t>
      </w:r>
      <w:r w:rsidR="008E4DA9">
        <w:t>Дать определение аттестации рабочих мест и её цель.</w:t>
      </w:r>
    </w:p>
    <w:p w:rsidR="008E4DA9" w:rsidRDefault="008E4DA9" w:rsidP="002A6128">
      <w:r>
        <w:t>31.Последовательность проведения аттестации рабочих</w:t>
      </w:r>
      <w:r w:rsidR="000C1A9E">
        <w:t xml:space="preserve"> </w:t>
      </w:r>
      <w:r>
        <w:t>мест.</w:t>
      </w:r>
    </w:p>
    <w:p w:rsidR="009C5796" w:rsidRDefault="009C5796" w:rsidP="002A6128">
      <w:r>
        <w:t>32.Расследование и учёт несчастных случаев на производстве.</w:t>
      </w:r>
    </w:p>
    <w:p w:rsidR="009C5796" w:rsidRDefault="009C5796" w:rsidP="002A6128">
      <w:r>
        <w:t>33.</w:t>
      </w:r>
      <w:r w:rsidR="005C22EB">
        <w:t>Какие несчастные случаи подлежат расследованию и учёту.</w:t>
      </w:r>
    </w:p>
    <w:p w:rsidR="005C22EB" w:rsidRDefault="00CD0E1B" w:rsidP="002A6128">
      <w:r>
        <w:t>34.Треб</w:t>
      </w:r>
      <w:r w:rsidR="000C1A9E">
        <w:t>ования охраны труда к территори</w:t>
      </w:r>
      <w:r>
        <w:t>и сельскохозяйственного предприятия.</w:t>
      </w:r>
    </w:p>
    <w:p w:rsidR="00CD0E1B" w:rsidRDefault="00CD0E1B" w:rsidP="002A6128">
      <w:r>
        <w:t>35.</w:t>
      </w:r>
      <w:r w:rsidRPr="00CD0E1B">
        <w:t xml:space="preserve"> </w:t>
      </w:r>
      <w:r>
        <w:t>Требования охраны труда к устройству зданий и сооружений.</w:t>
      </w:r>
    </w:p>
    <w:p w:rsidR="00CD0E1B" w:rsidRDefault="00CD0E1B" w:rsidP="002A6128">
      <w:r>
        <w:t>36.Основные источники шума и вибраций.</w:t>
      </w:r>
      <w:r w:rsidR="000C1A9E">
        <w:t xml:space="preserve"> </w:t>
      </w:r>
      <w:r>
        <w:t>Средства защиты.</w:t>
      </w:r>
    </w:p>
    <w:p w:rsidR="00CD0E1B" w:rsidRDefault="00CD0E1B" w:rsidP="002A6128">
      <w:r>
        <w:t>37.Виды производственного освещения.</w:t>
      </w:r>
    </w:p>
    <w:p w:rsidR="00CD0E1B" w:rsidRDefault="00CD0E1B" w:rsidP="002A6128">
      <w:r>
        <w:t>38.</w:t>
      </w:r>
      <w:r w:rsidR="000C2239">
        <w:t>Виды грузоподъёмных машин и механизмов.</w:t>
      </w:r>
    </w:p>
    <w:p w:rsidR="000C2239" w:rsidRDefault="000C2239" w:rsidP="002A6128">
      <w:r>
        <w:t>39.Основные требования к организации безопасной эксплуатации грузоподъёмных машин и механизмов.</w:t>
      </w:r>
    </w:p>
    <w:p w:rsidR="000C2239" w:rsidRDefault="000C2239" w:rsidP="000C2239">
      <w:r>
        <w:t>40.Порядок регистрации грузоподъёмных машин и механизмов в органах технадзора.</w:t>
      </w:r>
    </w:p>
    <w:p w:rsidR="000C2239" w:rsidRDefault="000C2239" w:rsidP="000C2239">
      <w:r>
        <w:t>41.</w:t>
      </w:r>
      <w:r w:rsidR="00273364" w:rsidRPr="00273364">
        <w:t xml:space="preserve"> </w:t>
      </w:r>
      <w:r w:rsidR="00273364">
        <w:t>Техническое освидетельствование</w:t>
      </w:r>
      <w:r w:rsidR="003B6B24">
        <w:t xml:space="preserve"> грузоподъёмных машин.</w:t>
      </w:r>
    </w:p>
    <w:p w:rsidR="003B6B24" w:rsidRDefault="003B6B24" w:rsidP="003B6B24">
      <w:r>
        <w:t>42.</w:t>
      </w:r>
      <w:r w:rsidRPr="003B6B24">
        <w:t xml:space="preserve"> </w:t>
      </w:r>
      <w:r>
        <w:t>Основные требования к организации безопасной эксплуатации сосудов, работающих под давлением.</w:t>
      </w:r>
    </w:p>
    <w:p w:rsidR="000C2239" w:rsidRDefault="003B6B24" w:rsidP="002A6128">
      <w:r>
        <w:t xml:space="preserve">43.Обязанности </w:t>
      </w:r>
      <w:proofErr w:type="gramStart"/>
      <w:r>
        <w:t>ответственного</w:t>
      </w:r>
      <w:proofErr w:type="gramEnd"/>
      <w:r>
        <w:t xml:space="preserve"> за исправное состояние и безопасную эксплуатацию сосудов.</w:t>
      </w:r>
    </w:p>
    <w:p w:rsidR="003B6B24" w:rsidRDefault="00E203BA" w:rsidP="002A6128">
      <w:r>
        <w:t>44.</w:t>
      </w:r>
      <w:r w:rsidR="00FF56C4">
        <w:t>Первичные средства пожаротушения.</w:t>
      </w:r>
    </w:p>
    <w:p w:rsidR="003B6B24" w:rsidRDefault="003B6B24" w:rsidP="002A6128">
      <w:r>
        <w:t>45.</w:t>
      </w:r>
      <w:r w:rsidR="00FF56C4">
        <w:t>Организация проведения временных огневых работ.</w:t>
      </w:r>
    </w:p>
    <w:p w:rsidR="00FF56C4" w:rsidRDefault="00832889" w:rsidP="002A6128">
      <w:r>
        <w:t>46.</w:t>
      </w:r>
      <w:r w:rsidR="00337496">
        <w:t>Организация пожарной охраны предприятия.</w:t>
      </w:r>
    </w:p>
    <w:sectPr w:rsidR="00FF56C4" w:rsidSect="004D60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A6128"/>
    <w:rsid w:val="000C1A9E"/>
    <w:rsid w:val="000C2239"/>
    <w:rsid w:val="000F7853"/>
    <w:rsid w:val="001143A0"/>
    <w:rsid w:val="001B344E"/>
    <w:rsid w:val="001D71D8"/>
    <w:rsid w:val="002477A8"/>
    <w:rsid w:val="00273364"/>
    <w:rsid w:val="002A6128"/>
    <w:rsid w:val="002F3A49"/>
    <w:rsid w:val="00337496"/>
    <w:rsid w:val="003B6B24"/>
    <w:rsid w:val="004D608B"/>
    <w:rsid w:val="005533FB"/>
    <w:rsid w:val="005C22EB"/>
    <w:rsid w:val="005C72EB"/>
    <w:rsid w:val="005E0B5B"/>
    <w:rsid w:val="00687A04"/>
    <w:rsid w:val="006E0F0B"/>
    <w:rsid w:val="00803A58"/>
    <w:rsid w:val="00832889"/>
    <w:rsid w:val="008C24E1"/>
    <w:rsid w:val="008E4DA9"/>
    <w:rsid w:val="0092503B"/>
    <w:rsid w:val="009431E3"/>
    <w:rsid w:val="009526A7"/>
    <w:rsid w:val="00980AB8"/>
    <w:rsid w:val="009C5796"/>
    <w:rsid w:val="00A50761"/>
    <w:rsid w:val="00B45D2D"/>
    <w:rsid w:val="00CD0E1B"/>
    <w:rsid w:val="00DA1475"/>
    <w:rsid w:val="00E203BA"/>
    <w:rsid w:val="00FB565D"/>
    <w:rsid w:val="00FF5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AlexV</dc:creator>
  <cp:lastModifiedBy>AlexV</cp:lastModifiedBy>
  <cp:revision>16</cp:revision>
  <dcterms:created xsi:type="dcterms:W3CDTF">2012-06-07T04:34:00Z</dcterms:created>
  <dcterms:modified xsi:type="dcterms:W3CDTF">2012-06-13T07:09:00Z</dcterms:modified>
</cp:coreProperties>
</file>